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E0" w:rsidRDefault="008961E0" w:rsidP="008961E0">
      <w:pPr>
        <w:pStyle w:val="Title"/>
        <w:rPr>
          <w:b/>
          <w:sz w:val="32"/>
          <w:u w:val="single"/>
        </w:rPr>
      </w:pPr>
    </w:p>
    <w:p w:rsidR="008961E0" w:rsidRDefault="008961E0" w:rsidP="008961E0">
      <w:pPr>
        <w:pStyle w:val="Title"/>
        <w:rPr>
          <w:b/>
          <w:sz w:val="32"/>
          <w:u w:val="single"/>
        </w:rPr>
      </w:pPr>
      <w:r>
        <w:rPr>
          <w:noProof/>
        </w:rPr>
        <w:drawing>
          <wp:inline distT="0" distB="0" distL="0" distR="0">
            <wp:extent cx="2505075" cy="1895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05075" cy="1895475"/>
                    </a:xfrm>
                    <a:prstGeom prst="rect">
                      <a:avLst/>
                    </a:prstGeom>
                    <a:noFill/>
                    <a:ln w="9525">
                      <a:noFill/>
                      <a:miter lim="800000"/>
                      <a:headEnd/>
                      <a:tailEnd/>
                    </a:ln>
                  </pic:spPr>
                </pic:pic>
              </a:graphicData>
            </a:graphic>
          </wp:inline>
        </w:drawing>
      </w:r>
    </w:p>
    <w:p w:rsidR="008961E0" w:rsidRDefault="008961E0" w:rsidP="008961E0">
      <w:pPr>
        <w:pStyle w:val="Title"/>
        <w:jc w:val="left"/>
        <w:rPr>
          <w:b/>
          <w:sz w:val="40"/>
          <w:szCs w:val="40"/>
          <w:u w:val="single"/>
        </w:rPr>
      </w:pPr>
    </w:p>
    <w:p w:rsidR="008961E0" w:rsidRDefault="00485FAB" w:rsidP="008961E0">
      <w:pPr>
        <w:pStyle w:val="Title"/>
        <w:rPr>
          <w:b/>
          <w:sz w:val="44"/>
          <w:szCs w:val="40"/>
          <w:u w:val="single"/>
        </w:rPr>
      </w:pPr>
      <w:r>
        <w:rPr>
          <w:b/>
          <w:sz w:val="44"/>
          <w:szCs w:val="40"/>
          <w:u w:val="single"/>
        </w:rPr>
        <w:t xml:space="preserve">BOARD </w:t>
      </w:r>
      <w:r w:rsidR="008961E0">
        <w:rPr>
          <w:b/>
          <w:sz w:val="44"/>
          <w:szCs w:val="40"/>
          <w:u w:val="single"/>
        </w:rPr>
        <w:t>MEETING</w:t>
      </w:r>
    </w:p>
    <w:p w:rsidR="00FD77B5" w:rsidRDefault="00FD77B5" w:rsidP="008961E0">
      <w:pPr>
        <w:pStyle w:val="Title"/>
        <w:rPr>
          <w:b/>
          <w:sz w:val="44"/>
          <w:szCs w:val="40"/>
          <w:u w:val="single"/>
        </w:rPr>
      </w:pPr>
    </w:p>
    <w:p w:rsidR="008961E0" w:rsidRDefault="008961E0" w:rsidP="008961E0">
      <w:pPr>
        <w:pStyle w:val="Title"/>
        <w:rPr>
          <w:b/>
          <w:sz w:val="44"/>
          <w:szCs w:val="40"/>
          <w:u w:val="single"/>
        </w:rPr>
      </w:pPr>
      <w:r>
        <w:rPr>
          <w:b/>
          <w:sz w:val="44"/>
          <w:szCs w:val="40"/>
          <w:u w:val="single"/>
        </w:rPr>
        <w:t>Meeting Minutes</w:t>
      </w:r>
    </w:p>
    <w:p w:rsidR="008961E0" w:rsidRDefault="008961E0" w:rsidP="008961E0">
      <w:pPr>
        <w:pStyle w:val="Title"/>
        <w:jc w:val="left"/>
        <w:rPr>
          <w:b/>
          <w:sz w:val="40"/>
          <w:szCs w:val="40"/>
          <w:u w:val="single"/>
        </w:rPr>
      </w:pPr>
    </w:p>
    <w:p w:rsidR="008961E0" w:rsidRDefault="008961E0" w:rsidP="008961E0">
      <w:pPr>
        <w:pStyle w:val="Title"/>
        <w:jc w:val="left"/>
        <w:rPr>
          <w:b/>
          <w:sz w:val="40"/>
          <w:szCs w:val="40"/>
          <w:u w:val="single"/>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91"/>
        <w:gridCol w:w="277"/>
        <w:gridCol w:w="2941"/>
        <w:gridCol w:w="2760"/>
        <w:gridCol w:w="779"/>
      </w:tblGrid>
      <w:tr w:rsidR="008961E0">
        <w:trPr>
          <w:gridAfter w:val="1"/>
          <w:wAfter w:w="779" w:type="dxa"/>
        </w:trPr>
        <w:tc>
          <w:tcPr>
            <w:tcW w:w="1991" w:type="dxa"/>
            <w:hideMark/>
          </w:tcPr>
          <w:p w:rsidR="008961E0" w:rsidRDefault="008961E0">
            <w:pPr>
              <w:pStyle w:val="Title"/>
              <w:jc w:val="left"/>
              <w:rPr>
                <w:b/>
                <w:sz w:val="40"/>
                <w:szCs w:val="40"/>
                <w:u w:val="single"/>
              </w:rPr>
            </w:pPr>
            <w:r>
              <w:rPr>
                <w:b/>
                <w:sz w:val="28"/>
                <w:szCs w:val="28"/>
              </w:rPr>
              <w:t>Date:</w:t>
            </w:r>
          </w:p>
        </w:tc>
        <w:tc>
          <w:tcPr>
            <w:tcW w:w="3218" w:type="dxa"/>
            <w:gridSpan w:val="2"/>
          </w:tcPr>
          <w:p w:rsidR="008961E0" w:rsidRDefault="00973FDC">
            <w:pPr>
              <w:pStyle w:val="Title"/>
              <w:jc w:val="left"/>
              <w:rPr>
                <w:sz w:val="28"/>
                <w:szCs w:val="28"/>
              </w:rPr>
            </w:pPr>
            <w:r>
              <w:rPr>
                <w:sz w:val="28"/>
                <w:szCs w:val="28"/>
              </w:rPr>
              <w:t>May 13</w:t>
            </w:r>
            <w:r w:rsidR="008961E0">
              <w:rPr>
                <w:sz w:val="28"/>
                <w:szCs w:val="28"/>
              </w:rPr>
              <w:t>, 2009</w:t>
            </w:r>
          </w:p>
          <w:p w:rsidR="008961E0" w:rsidRDefault="008961E0">
            <w:pPr>
              <w:pStyle w:val="Title"/>
              <w:jc w:val="left"/>
              <w:rPr>
                <w:b/>
                <w:sz w:val="20"/>
                <w:u w:val="single"/>
              </w:rPr>
            </w:pPr>
          </w:p>
        </w:tc>
        <w:tc>
          <w:tcPr>
            <w:tcW w:w="2760" w:type="dxa"/>
          </w:tcPr>
          <w:p w:rsidR="008961E0" w:rsidRDefault="008961E0">
            <w:pPr>
              <w:pStyle w:val="Title"/>
              <w:jc w:val="left"/>
              <w:rPr>
                <w:sz w:val="28"/>
                <w:szCs w:val="28"/>
              </w:rPr>
            </w:pPr>
          </w:p>
        </w:tc>
      </w:tr>
      <w:tr w:rsidR="008961E0">
        <w:trPr>
          <w:gridAfter w:val="1"/>
          <w:wAfter w:w="779" w:type="dxa"/>
        </w:trPr>
        <w:tc>
          <w:tcPr>
            <w:tcW w:w="1991" w:type="dxa"/>
            <w:hideMark/>
          </w:tcPr>
          <w:p w:rsidR="008961E0" w:rsidRDefault="008961E0">
            <w:pPr>
              <w:pStyle w:val="Title"/>
              <w:jc w:val="left"/>
              <w:rPr>
                <w:b/>
                <w:sz w:val="40"/>
                <w:szCs w:val="40"/>
                <w:u w:val="single"/>
              </w:rPr>
            </w:pPr>
            <w:r>
              <w:rPr>
                <w:b/>
                <w:sz w:val="28"/>
                <w:szCs w:val="28"/>
              </w:rPr>
              <w:t>Location:</w:t>
            </w:r>
          </w:p>
        </w:tc>
        <w:tc>
          <w:tcPr>
            <w:tcW w:w="3218" w:type="dxa"/>
            <w:gridSpan w:val="2"/>
            <w:hideMark/>
          </w:tcPr>
          <w:p w:rsidR="008961E0" w:rsidRDefault="00973FDC">
            <w:pPr>
              <w:pStyle w:val="Title"/>
              <w:jc w:val="left"/>
              <w:rPr>
                <w:b/>
                <w:sz w:val="40"/>
                <w:szCs w:val="40"/>
                <w:u w:val="single"/>
              </w:rPr>
            </w:pPr>
            <w:r>
              <w:rPr>
                <w:sz w:val="28"/>
                <w:szCs w:val="28"/>
              </w:rPr>
              <w:t>Lisa</w:t>
            </w:r>
            <w:r w:rsidR="00485FAB">
              <w:rPr>
                <w:sz w:val="28"/>
                <w:szCs w:val="28"/>
              </w:rPr>
              <w:t>’s House</w:t>
            </w:r>
          </w:p>
        </w:tc>
        <w:tc>
          <w:tcPr>
            <w:tcW w:w="2760" w:type="dxa"/>
          </w:tcPr>
          <w:p w:rsidR="008961E0" w:rsidRDefault="008961E0">
            <w:pPr>
              <w:pStyle w:val="Title"/>
              <w:jc w:val="left"/>
              <w:rPr>
                <w:sz w:val="28"/>
                <w:szCs w:val="28"/>
              </w:rPr>
            </w:pPr>
          </w:p>
        </w:tc>
      </w:tr>
      <w:tr w:rsidR="008961E0">
        <w:trPr>
          <w:gridAfter w:val="1"/>
          <w:wAfter w:w="779" w:type="dxa"/>
        </w:trPr>
        <w:tc>
          <w:tcPr>
            <w:tcW w:w="1991" w:type="dxa"/>
          </w:tcPr>
          <w:p w:rsidR="008961E0" w:rsidRDefault="008961E0">
            <w:pPr>
              <w:pStyle w:val="Title"/>
              <w:jc w:val="left"/>
              <w:rPr>
                <w:b/>
                <w:sz w:val="28"/>
                <w:szCs w:val="28"/>
              </w:rPr>
            </w:pPr>
          </w:p>
          <w:p w:rsidR="008961E0" w:rsidRDefault="008961E0">
            <w:pPr>
              <w:pStyle w:val="Title"/>
              <w:jc w:val="left"/>
              <w:rPr>
                <w:b/>
                <w:sz w:val="28"/>
                <w:szCs w:val="28"/>
              </w:rPr>
            </w:pPr>
          </w:p>
        </w:tc>
        <w:tc>
          <w:tcPr>
            <w:tcW w:w="3218" w:type="dxa"/>
            <w:gridSpan w:val="2"/>
          </w:tcPr>
          <w:p w:rsidR="008961E0" w:rsidRDefault="008961E0">
            <w:pPr>
              <w:pStyle w:val="Title"/>
              <w:jc w:val="left"/>
              <w:rPr>
                <w:sz w:val="20"/>
              </w:rPr>
            </w:pPr>
          </w:p>
        </w:tc>
        <w:tc>
          <w:tcPr>
            <w:tcW w:w="2760" w:type="dxa"/>
          </w:tcPr>
          <w:p w:rsidR="008961E0" w:rsidRDefault="008961E0">
            <w:pPr>
              <w:pStyle w:val="Title"/>
              <w:jc w:val="left"/>
              <w:rPr>
                <w:sz w:val="20"/>
              </w:rPr>
            </w:pPr>
          </w:p>
        </w:tc>
      </w:tr>
      <w:tr w:rsidR="008961E0">
        <w:trPr>
          <w:gridAfter w:val="1"/>
          <w:wAfter w:w="779" w:type="dxa"/>
        </w:trPr>
        <w:tc>
          <w:tcPr>
            <w:tcW w:w="1991" w:type="dxa"/>
            <w:hideMark/>
          </w:tcPr>
          <w:p w:rsidR="008961E0" w:rsidRDefault="008961E0">
            <w:pPr>
              <w:pStyle w:val="Title"/>
              <w:jc w:val="left"/>
              <w:rPr>
                <w:b/>
                <w:sz w:val="40"/>
                <w:szCs w:val="40"/>
                <w:u w:val="single"/>
              </w:rPr>
            </w:pPr>
            <w:r>
              <w:rPr>
                <w:b/>
                <w:sz w:val="28"/>
                <w:szCs w:val="28"/>
              </w:rPr>
              <w:t>Attendees:</w:t>
            </w:r>
          </w:p>
        </w:tc>
        <w:tc>
          <w:tcPr>
            <w:tcW w:w="3218" w:type="dxa"/>
            <w:gridSpan w:val="2"/>
          </w:tcPr>
          <w:p w:rsidR="008961E0" w:rsidRDefault="00485FAB">
            <w:pPr>
              <w:rPr>
                <w:sz w:val="28"/>
                <w:szCs w:val="28"/>
              </w:rPr>
            </w:pPr>
            <w:r>
              <w:rPr>
                <w:sz w:val="28"/>
                <w:szCs w:val="28"/>
              </w:rPr>
              <w:t>Shelly Reed</w:t>
            </w:r>
          </w:p>
          <w:p w:rsidR="008961E0" w:rsidRDefault="00485FAB">
            <w:pPr>
              <w:rPr>
                <w:sz w:val="28"/>
                <w:szCs w:val="28"/>
              </w:rPr>
            </w:pPr>
            <w:r>
              <w:rPr>
                <w:sz w:val="28"/>
                <w:szCs w:val="28"/>
              </w:rPr>
              <w:t>Duan Bailey</w:t>
            </w:r>
          </w:p>
          <w:p w:rsidR="00973FDC" w:rsidRDefault="00973FDC">
            <w:pPr>
              <w:rPr>
                <w:sz w:val="28"/>
                <w:szCs w:val="28"/>
              </w:rPr>
            </w:pPr>
            <w:r>
              <w:rPr>
                <w:sz w:val="28"/>
                <w:szCs w:val="28"/>
              </w:rPr>
              <w:t>Jason Vaid</w:t>
            </w:r>
          </w:p>
          <w:p w:rsidR="00485FAB" w:rsidRDefault="00485FAB" w:rsidP="00485FAB">
            <w:pPr>
              <w:rPr>
                <w:sz w:val="28"/>
                <w:szCs w:val="28"/>
              </w:rPr>
            </w:pPr>
            <w:r>
              <w:rPr>
                <w:sz w:val="28"/>
                <w:szCs w:val="28"/>
              </w:rPr>
              <w:t>Lisa Gillis</w:t>
            </w:r>
          </w:p>
          <w:p w:rsidR="008961E0" w:rsidRDefault="008961E0">
            <w:pPr>
              <w:rPr>
                <w:sz w:val="28"/>
                <w:szCs w:val="28"/>
              </w:rPr>
            </w:pPr>
          </w:p>
          <w:p w:rsidR="008961E0" w:rsidRDefault="008961E0">
            <w:pPr>
              <w:rPr>
                <w:b/>
                <w:sz w:val="28"/>
                <w:szCs w:val="28"/>
                <w:u w:val="single"/>
              </w:rPr>
            </w:pPr>
          </w:p>
          <w:p w:rsidR="008961E0" w:rsidRDefault="008961E0">
            <w:pPr>
              <w:rPr>
                <w:b/>
                <w:sz w:val="28"/>
                <w:szCs w:val="28"/>
                <w:u w:val="single"/>
              </w:rPr>
            </w:pPr>
          </w:p>
        </w:tc>
        <w:tc>
          <w:tcPr>
            <w:tcW w:w="2760" w:type="dxa"/>
          </w:tcPr>
          <w:p w:rsidR="008961E0" w:rsidRDefault="008961E0">
            <w:pPr>
              <w:rPr>
                <w:sz w:val="28"/>
                <w:szCs w:val="28"/>
              </w:rPr>
            </w:pPr>
          </w:p>
          <w:p w:rsidR="008961E0" w:rsidRDefault="008961E0">
            <w:pPr>
              <w:rPr>
                <w:sz w:val="28"/>
                <w:szCs w:val="28"/>
              </w:rPr>
            </w:pPr>
            <w:r>
              <w:rPr>
                <w:sz w:val="28"/>
                <w:szCs w:val="28"/>
              </w:rPr>
              <w:t xml:space="preserve"> </w:t>
            </w:r>
          </w:p>
          <w:p w:rsidR="008961E0" w:rsidRDefault="008961E0">
            <w:pPr>
              <w:rPr>
                <w:sz w:val="28"/>
                <w:szCs w:val="28"/>
              </w:rPr>
            </w:pPr>
            <w:r>
              <w:rPr>
                <w:sz w:val="28"/>
                <w:szCs w:val="28"/>
              </w:rPr>
              <w:t xml:space="preserve"> </w:t>
            </w:r>
          </w:p>
          <w:p w:rsidR="008961E0" w:rsidRDefault="008961E0">
            <w:pPr>
              <w:rPr>
                <w:sz w:val="28"/>
                <w:szCs w:val="28"/>
              </w:rPr>
            </w:pPr>
            <w:r>
              <w:rPr>
                <w:sz w:val="28"/>
                <w:szCs w:val="28"/>
              </w:rPr>
              <w:t xml:space="preserve"> </w:t>
            </w:r>
          </w:p>
          <w:p w:rsidR="008961E0" w:rsidRDefault="008961E0">
            <w:pPr>
              <w:rPr>
                <w:sz w:val="28"/>
                <w:szCs w:val="28"/>
              </w:rPr>
            </w:pPr>
          </w:p>
        </w:tc>
      </w:tr>
      <w:tr w:rsidR="008961E0">
        <w:tc>
          <w:tcPr>
            <w:tcW w:w="2268" w:type="dxa"/>
            <w:gridSpan w:val="2"/>
            <w:hideMark/>
          </w:tcPr>
          <w:p w:rsidR="008961E0" w:rsidRDefault="008961E0">
            <w:pPr>
              <w:pStyle w:val="Title"/>
              <w:jc w:val="left"/>
              <w:rPr>
                <w:b/>
                <w:sz w:val="28"/>
                <w:szCs w:val="28"/>
              </w:rPr>
            </w:pPr>
            <w:r>
              <w:rPr>
                <w:b/>
                <w:sz w:val="28"/>
                <w:szCs w:val="28"/>
              </w:rPr>
              <w:t xml:space="preserve"> </w:t>
            </w:r>
          </w:p>
        </w:tc>
        <w:tc>
          <w:tcPr>
            <w:tcW w:w="6480" w:type="dxa"/>
            <w:gridSpan w:val="3"/>
            <w:hideMark/>
          </w:tcPr>
          <w:p w:rsidR="008961E0" w:rsidRDefault="008961E0">
            <w:pPr>
              <w:pStyle w:val="Title"/>
              <w:jc w:val="left"/>
              <w:rPr>
                <w:sz w:val="28"/>
                <w:szCs w:val="28"/>
              </w:rPr>
            </w:pPr>
            <w:r>
              <w:rPr>
                <w:sz w:val="28"/>
                <w:szCs w:val="28"/>
              </w:rPr>
              <w:t xml:space="preserve"> </w:t>
            </w:r>
          </w:p>
        </w:tc>
      </w:tr>
    </w:tbl>
    <w:p w:rsidR="008961E0" w:rsidRDefault="008961E0" w:rsidP="008961E0"/>
    <w:p w:rsidR="00515C5E" w:rsidRPr="00C81EE4" w:rsidRDefault="008961E0" w:rsidP="00691507">
      <w:pPr>
        <w:pStyle w:val="ListParagraph"/>
        <w:numPr>
          <w:ilvl w:val="0"/>
          <w:numId w:val="1"/>
        </w:numPr>
        <w:jc w:val="both"/>
        <w:rPr>
          <w:b/>
        </w:rPr>
      </w:pPr>
      <w:r>
        <w:br w:type="page"/>
      </w:r>
      <w:r w:rsidR="00485FAB" w:rsidRPr="00C81EE4">
        <w:rPr>
          <w:b/>
        </w:rPr>
        <w:lastRenderedPageBreak/>
        <w:t>Edna Staebler Playground Set Dedication</w:t>
      </w:r>
    </w:p>
    <w:p w:rsidR="00485FAB" w:rsidRDefault="00485FAB" w:rsidP="00691507">
      <w:pPr>
        <w:jc w:val="both"/>
      </w:pPr>
    </w:p>
    <w:p w:rsidR="00DF05AE" w:rsidRDefault="00DF05AE" w:rsidP="00691507">
      <w:pPr>
        <w:ind w:left="720"/>
        <w:jc w:val="both"/>
        <w:rPr>
          <w:sz w:val="22"/>
          <w:szCs w:val="22"/>
        </w:rPr>
      </w:pPr>
      <w:r>
        <w:rPr>
          <w:sz w:val="22"/>
          <w:szCs w:val="22"/>
        </w:rPr>
        <w:t>Shelly provided Dave with the layout of the plaque.</w:t>
      </w:r>
    </w:p>
    <w:p w:rsidR="00DF05AE" w:rsidRDefault="00DF05AE" w:rsidP="00691507">
      <w:pPr>
        <w:ind w:left="720"/>
        <w:jc w:val="both"/>
        <w:rPr>
          <w:sz w:val="22"/>
          <w:szCs w:val="22"/>
        </w:rPr>
      </w:pPr>
    </w:p>
    <w:p w:rsidR="00485FAB" w:rsidRPr="00F34746" w:rsidRDefault="00973FDC" w:rsidP="00691507">
      <w:pPr>
        <w:ind w:left="720"/>
        <w:jc w:val="both"/>
        <w:rPr>
          <w:b/>
          <w:sz w:val="22"/>
          <w:szCs w:val="22"/>
        </w:rPr>
      </w:pPr>
      <w:proofErr w:type="gramStart"/>
      <w:r w:rsidRPr="00F34746">
        <w:rPr>
          <w:b/>
          <w:sz w:val="22"/>
          <w:szCs w:val="22"/>
        </w:rPr>
        <w:t>Dave to provide status of the stone</w:t>
      </w:r>
      <w:r w:rsidR="00DF05AE" w:rsidRPr="00F34746">
        <w:rPr>
          <w:b/>
          <w:sz w:val="22"/>
          <w:szCs w:val="22"/>
        </w:rPr>
        <w:t xml:space="preserve"> and plaque</w:t>
      </w:r>
      <w:r w:rsidR="00485FAB" w:rsidRPr="00F34746">
        <w:rPr>
          <w:b/>
          <w:sz w:val="22"/>
          <w:szCs w:val="22"/>
        </w:rPr>
        <w:t>.</w:t>
      </w:r>
      <w:proofErr w:type="gramEnd"/>
    </w:p>
    <w:p w:rsidR="00DF05AE" w:rsidRPr="00DF05AE" w:rsidRDefault="00DF05AE" w:rsidP="00691507">
      <w:pPr>
        <w:ind w:left="720"/>
        <w:jc w:val="both"/>
        <w:rPr>
          <w:sz w:val="20"/>
          <w:szCs w:val="20"/>
        </w:rPr>
      </w:pPr>
    </w:p>
    <w:p w:rsidR="00485FAB" w:rsidRPr="00DF05AE" w:rsidRDefault="00485FAB" w:rsidP="00691507">
      <w:pPr>
        <w:jc w:val="both"/>
        <w:rPr>
          <w:sz w:val="20"/>
          <w:szCs w:val="20"/>
        </w:rPr>
      </w:pPr>
    </w:p>
    <w:p w:rsidR="00C81EE4" w:rsidRDefault="00973FDC" w:rsidP="00691507">
      <w:pPr>
        <w:pStyle w:val="ListParagraph"/>
        <w:numPr>
          <w:ilvl w:val="0"/>
          <w:numId w:val="1"/>
        </w:numPr>
        <w:jc w:val="both"/>
        <w:rPr>
          <w:b/>
        </w:rPr>
      </w:pPr>
      <w:r>
        <w:rPr>
          <w:b/>
        </w:rPr>
        <w:t>Neighbourhood Garage Sale</w:t>
      </w:r>
    </w:p>
    <w:p w:rsidR="00C81EE4" w:rsidRDefault="00C81EE4" w:rsidP="00691507">
      <w:pPr>
        <w:jc w:val="both"/>
        <w:rPr>
          <w:b/>
        </w:rPr>
      </w:pPr>
    </w:p>
    <w:p w:rsidR="00F34746" w:rsidRPr="00691507" w:rsidRDefault="00F34746" w:rsidP="00F34746">
      <w:pPr>
        <w:ind w:left="720"/>
        <w:jc w:val="both"/>
        <w:rPr>
          <w:sz w:val="22"/>
          <w:szCs w:val="22"/>
        </w:rPr>
      </w:pPr>
      <w:r>
        <w:rPr>
          <w:sz w:val="22"/>
          <w:szCs w:val="22"/>
        </w:rPr>
        <w:t>Duan confirmed that the ad has been placed in The Record.</w:t>
      </w:r>
    </w:p>
    <w:p w:rsidR="00F34746" w:rsidRDefault="00F34746" w:rsidP="00F34746">
      <w:pPr>
        <w:jc w:val="both"/>
        <w:rPr>
          <w:sz w:val="22"/>
          <w:szCs w:val="22"/>
        </w:rPr>
      </w:pPr>
    </w:p>
    <w:p w:rsidR="00F34746" w:rsidRDefault="00973FDC" w:rsidP="00691507">
      <w:pPr>
        <w:ind w:left="720"/>
        <w:jc w:val="both"/>
        <w:rPr>
          <w:sz w:val="22"/>
          <w:szCs w:val="22"/>
        </w:rPr>
      </w:pPr>
      <w:r>
        <w:rPr>
          <w:sz w:val="22"/>
          <w:szCs w:val="22"/>
        </w:rPr>
        <w:t xml:space="preserve">So far 26 families have signed up for the garage sale on 23 May 2009.  </w:t>
      </w:r>
    </w:p>
    <w:p w:rsidR="00F34746" w:rsidRDefault="00F34746" w:rsidP="00691507">
      <w:pPr>
        <w:ind w:left="720"/>
        <w:jc w:val="both"/>
        <w:rPr>
          <w:sz w:val="22"/>
          <w:szCs w:val="22"/>
        </w:rPr>
      </w:pPr>
    </w:p>
    <w:p w:rsidR="00C81EE4" w:rsidRDefault="00973FDC" w:rsidP="00691507">
      <w:pPr>
        <w:ind w:left="720"/>
        <w:jc w:val="both"/>
        <w:rPr>
          <w:sz w:val="22"/>
          <w:szCs w:val="22"/>
        </w:rPr>
      </w:pPr>
      <w:r>
        <w:rPr>
          <w:sz w:val="22"/>
          <w:szCs w:val="22"/>
        </w:rPr>
        <w:t>Shelly will pick up food donations on that day.</w:t>
      </w:r>
    </w:p>
    <w:p w:rsidR="00C81EE4" w:rsidRPr="00DF05AE" w:rsidRDefault="00C81EE4" w:rsidP="00F34746">
      <w:pPr>
        <w:rPr>
          <w:sz w:val="20"/>
          <w:szCs w:val="20"/>
        </w:rPr>
      </w:pPr>
    </w:p>
    <w:p w:rsidR="00DF05AE" w:rsidRPr="00DF05AE" w:rsidRDefault="00DF05AE" w:rsidP="00C81EE4">
      <w:pPr>
        <w:ind w:left="720"/>
        <w:rPr>
          <w:sz w:val="20"/>
          <w:szCs w:val="20"/>
        </w:rPr>
      </w:pPr>
    </w:p>
    <w:p w:rsidR="00C81EE4" w:rsidRDefault="00973FDC" w:rsidP="00C81EE4">
      <w:pPr>
        <w:pStyle w:val="ListParagraph"/>
        <w:numPr>
          <w:ilvl w:val="0"/>
          <w:numId w:val="1"/>
        </w:numPr>
        <w:rPr>
          <w:b/>
        </w:rPr>
      </w:pPr>
      <w:r>
        <w:rPr>
          <w:b/>
        </w:rPr>
        <w:t>Upcoming Events</w:t>
      </w:r>
    </w:p>
    <w:p w:rsidR="00691507" w:rsidRDefault="00691507" w:rsidP="00691507">
      <w:pPr>
        <w:pStyle w:val="ListParagraph"/>
        <w:rPr>
          <w:b/>
        </w:rPr>
      </w:pPr>
    </w:p>
    <w:p w:rsidR="00C81EE4"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 xml:space="preserve">The Golf Tournament is scheduled for Sunday, 5 July 2009 at Foxwood.  </w:t>
      </w: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It was agreed that this would not be a fundraising event.  The money available after paying each participant</w:t>
      </w:r>
      <w:r w:rsidR="00F34746">
        <w:rPr>
          <w:rFonts w:ascii="Times New Roman" w:hAnsi="Times New Roman"/>
          <w:sz w:val="22"/>
          <w:szCs w:val="22"/>
        </w:rPr>
        <w:t>’</w:t>
      </w:r>
      <w:r>
        <w:rPr>
          <w:rFonts w:ascii="Times New Roman" w:hAnsi="Times New Roman"/>
          <w:sz w:val="22"/>
          <w:szCs w:val="22"/>
        </w:rPr>
        <w:t>s fee to the golf course will be used to purchase prizes.  Each board member will also try to get at least one prize for the prize table.</w:t>
      </w: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Jason to look into providing a BBQ through a source he has.</w:t>
      </w: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Shelly will get the water donated.</w:t>
      </w: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Lisa will make up the bags of golf tees with the CHCA logo on the bag.</w:t>
      </w: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Lisa will work the sign in table on the day of the tournament.</w:t>
      </w:r>
    </w:p>
    <w:p w:rsidR="00973FDC" w:rsidRDefault="00973FDC" w:rsidP="00691507">
      <w:pPr>
        <w:pStyle w:val="bodytext"/>
        <w:spacing w:before="0" w:beforeAutospacing="0" w:after="0" w:afterAutospacing="0" w:line="240" w:lineRule="auto"/>
        <w:ind w:left="720"/>
        <w:jc w:val="both"/>
        <w:rPr>
          <w:rFonts w:ascii="Times New Roman" w:hAnsi="Times New Roman"/>
          <w:sz w:val="22"/>
          <w:szCs w:val="22"/>
        </w:rPr>
      </w:pPr>
    </w:p>
    <w:p w:rsidR="00973FDC" w:rsidRPr="00691507" w:rsidRDefault="00973FDC" w:rsidP="00691507">
      <w:pPr>
        <w:pStyle w:val="bodytext"/>
        <w:spacing w:before="0" w:beforeAutospacing="0" w:after="0" w:afterAutospacing="0" w:line="240" w:lineRule="auto"/>
        <w:ind w:left="720"/>
        <w:jc w:val="both"/>
        <w:rPr>
          <w:rFonts w:ascii="Times New Roman" w:hAnsi="Times New Roman"/>
          <w:sz w:val="22"/>
          <w:szCs w:val="22"/>
        </w:rPr>
      </w:pPr>
      <w:r>
        <w:rPr>
          <w:rFonts w:ascii="Times New Roman" w:hAnsi="Times New Roman"/>
          <w:sz w:val="22"/>
          <w:szCs w:val="22"/>
        </w:rPr>
        <w:t>A volunteer is needed to help set up the golf carts.</w:t>
      </w:r>
    </w:p>
    <w:p w:rsidR="00485FAB" w:rsidRPr="00DF05AE" w:rsidRDefault="00485FAB" w:rsidP="00C81EE4">
      <w:pPr>
        <w:rPr>
          <w:sz w:val="20"/>
          <w:szCs w:val="20"/>
        </w:rPr>
      </w:pPr>
    </w:p>
    <w:p w:rsidR="00DF05AE" w:rsidRPr="00DF05AE" w:rsidRDefault="00DF05AE" w:rsidP="00C81EE4">
      <w:pPr>
        <w:rPr>
          <w:sz w:val="20"/>
          <w:szCs w:val="20"/>
        </w:rPr>
      </w:pPr>
    </w:p>
    <w:p w:rsidR="00691507" w:rsidRDefault="00973FDC" w:rsidP="00691507">
      <w:pPr>
        <w:pStyle w:val="ListParagraph"/>
        <w:numPr>
          <w:ilvl w:val="0"/>
          <w:numId w:val="1"/>
        </w:numPr>
        <w:rPr>
          <w:b/>
        </w:rPr>
      </w:pPr>
      <w:r>
        <w:rPr>
          <w:b/>
        </w:rPr>
        <w:t xml:space="preserve">Website </w:t>
      </w:r>
      <w:r w:rsidR="008A0834">
        <w:rPr>
          <w:b/>
        </w:rPr>
        <w:t xml:space="preserve">and Website </w:t>
      </w:r>
      <w:r>
        <w:rPr>
          <w:b/>
        </w:rPr>
        <w:t>Advertising</w:t>
      </w:r>
    </w:p>
    <w:p w:rsidR="00691507" w:rsidRPr="00691507" w:rsidRDefault="00691507" w:rsidP="00691507">
      <w:pPr>
        <w:rPr>
          <w:sz w:val="22"/>
          <w:szCs w:val="22"/>
        </w:rPr>
      </w:pPr>
    </w:p>
    <w:p w:rsidR="00691507" w:rsidRDefault="008A0834" w:rsidP="00DF05AE">
      <w:pPr>
        <w:ind w:left="720"/>
        <w:jc w:val="both"/>
        <w:rPr>
          <w:sz w:val="22"/>
          <w:szCs w:val="22"/>
        </w:rPr>
      </w:pPr>
      <w:r>
        <w:rPr>
          <w:sz w:val="22"/>
          <w:szCs w:val="22"/>
        </w:rPr>
        <w:t xml:space="preserve">Shelly to confirm with Jerry if old information on the website is being </w:t>
      </w:r>
      <w:r w:rsidR="00F34746">
        <w:rPr>
          <w:sz w:val="22"/>
          <w:szCs w:val="22"/>
        </w:rPr>
        <w:t>archived</w:t>
      </w:r>
      <w:r>
        <w:rPr>
          <w:sz w:val="22"/>
          <w:szCs w:val="22"/>
        </w:rPr>
        <w:t xml:space="preserve"> at the moment or is it just accumulating on the home page of the site</w:t>
      </w:r>
      <w:r w:rsidR="00691507" w:rsidRPr="00691507">
        <w:rPr>
          <w:sz w:val="22"/>
          <w:szCs w:val="22"/>
        </w:rPr>
        <w:t xml:space="preserve">.  </w:t>
      </w:r>
    </w:p>
    <w:p w:rsidR="008A0834" w:rsidRDefault="008A0834" w:rsidP="00DF05AE">
      <w:pPr>
        <w:ind w:left="720"/>
        <w:jc w:val="both"/>
        <w:rPr>
          <w:sz w:val="22"/>
          <w:szCs w:val="22"/>
        </w:rPr>
      </w:pPr>
    </w:p>
    <w:p w:rsidR="008A0834" w:rsidRDefault="008A0834" w:rsidP="00DF05AE">
      <w:pPr>
        <w:ind w:left="720"/>
        <w:jc w:val="both"/>
        <w:rPr>
          <w:sz w:val="22"/>
          <w:szCs w:val="22"/>
        </w:rPr>
      </w:pPr>
      <w:r>
        <w:rPr>
          <w:sz w:val="22"/>
          <w:szCs w:val="22"/>
        </w:rPr>
        <w:t>Jason confirmed that the website hosting fees have been paid for the year.</w:t>
      </w:r>
    </w:p>
    <w:p w:rsidR="008A0834" w:rsidRDefault="008A0834" w:rsidP="00DF05AE">
      <w:pPr>
        <w:ind w:left="720"/>
        <w:jc w:val="both"/>
        <w:rPr>
          <w:sz w:val="22"/>
          <w:szCs w:val="22"/>
        </w:rPr>
      </w:pPr>
    </w:p>
    <w:p w:rsidR="008A0834" w:rsidRPr="00F34746" w:rsidRDefault="008A0834" w:rsidP="00DF05AE">
      <w:pPr>
        <w:ind w:left="720"/>
        <w:jc w:val="both"/>
        <w:rPr>
          <w:b/>
          <w:sz w:val="22"/>
          <w:szCs w:val="22"/>
        </w:rPr>
      </w:pPr>
      <w:r>
        <w:rPr>
          <w:sz w:val="22"/>
          <w:szCs w:val="22"/>
        </w:rPr>
        <w:t>Shelly advised that she is presently a member of a couple of groups with local business people who meet and share inf</w:t>
      </w:r>
      <w:r w:rsidR="00DF05AE">
        <w:rPr>
          <w:sz w:val="22"/>
          <w:szCs w:val="22"/>
        </w:rPr>
        <w:t>ormation and network. One group</w:t>
      </w:r>
      <w:r>
        <w:rPr>
          <w:sz w:val="22"/>
          <w:szCs w:val="22"/>
        </w:rPr>
        <w:t xml:space="preserve"> is having difficulty in attracting members and potential business so they might wish to advertise on the CHCA web</w:t>
      </w:r>
      <w:r w:rsidR="00DF05AE">
        <w:rPr>
          <w:sz w:val="22"/>
          <w:szCs w:val="22"/>
        </w:rPr>
        <w:t>site.  A fee of $40 per person was discussed</w:t>
      </w:r>
      <w:r w:rsidR="00F34746">
        <w:rPr>
          <w:sz w:val="22"/>
          <w:szCs w:val="22"/>
        </w:rPr>
        <w:t xml:space="preserve"> and agreed to</w:t>
      </w:r>
      <w:r w:rsidR="00DF05AE">
        <w:rPr>
          <w:sz w:val="22"/>
          <w:szCs w:val="22"/>
        </w:rPr>
        <w:t xml:space="preserve">. </w:t>
      </w:r>
      <w:proofErr w:type="gramStart"/>
      <w:r w:rsidR="00DF05AE" w:rsidRPr="00F34746">
        <w:rPr>
          <w:b/>
          <w:sz w:val="22"/>
          <w:szCs w:val="22"/>
        </w:rPr>
        <w:t>Dave to advise if he is in agreement with charging this fee.</w:t>
      </w:r>
      <w:proofErr w:type="gramEnd"/>
    </w:p>
    <w:p w:rsidR="00973FDC" w:rsidRPr="00DF05AE" w:rsidRDefault="00973FDC" w:rsidP="00691507">
      <w:pPr>
        <w:ind w:left="720"/>
        <w:rPr>
          <w:sz w:val="20"/>
          <w:szCs w:val="20"/>
        </w:rPr>
      </w:pPr>
    </w:p>
    <w:p w:rsidR="00973FDC" w:rsidRPr="00DF05AE" w:rsidRDefault="00973FDC" w:rsidP="00691507">
      <w:pPr>
        <w:ind w:left="720"/>
        <w:rPr>
          <w:sz w:val="20"/>
          <w:szCs w:val="20"/>
        </w:rPr>
      </w:pPr>
    </w:p>
    <w:p w:rsidR="00973FDC" w:rsidRDefault="00973FDC" w:rsidP="00973FDC">
      <w:pPr>
        <w:pStyle w:val="ListParagraph"/>
        <w:numPr>
          <w:ilvl w:val="0"/>
          <w:numId w:val="1"/>
        </w:numPr>
        <w:rPr>
          <w:b/>
        </w:rPr>
      </w:pPr>
      <w:r>
        <w:rPr>
          <w:b/>
        </w:rPr>
        <w:t>Newsletter</w:t>
      </w:r>
    </w:p>
    <w:p w:rsidR="00973FDC" w:rsidRDefault="00973FDC" w:rsidP="00973FDC">
      <w:pPr>
        <w:pStyle w:val="ListParagraph"/>
        <w:rPr>
          <w:b/>
        </w:rPr>
      </w:pPr>
    </w:p>
    <w:p w:rsidR="00973FDC" w:rsidRDefault="00973FDC" w:rsidP="00DF05AE">
      <w:pPr>
        <w:ind w:left="720"/>
        <w:jc w:val="both"/>
        <w:rPr>
          <w:sz w:val="22"/>
          <w:szCs w:val="22"/>
        </w:rPr>
      </w:pPr>
      <w:r>
        <w:rPr>
          <w:sz w:val="22"/>
          <w:szCs w:val="22"/>
        </w:rPr>
        <w:t xml:space="preserve">Shelly has been asked by several neighbours if it would be possible to print a newsletter from time to time since there are a lot of people moving in and out of the neighbourhood.  Two </w:t>
      </w:r>
      <w:r w:rsidR="008A0834">
        <w:rPr>
          <w:sz w:val="22"/>
          <w:szCs w:val="22"/>
        </w:rPr>
        <w:t>approaches to this were discussed</w:t>
      </w:r>
      <w:r w:rsidRPr="00691507">
        <w:rPr>
          <w:sz w:val="22"/>
          <w:szCs w:val="22"/>
        </w:rPr>
        <w:t xml:space="preserve">.  </w:t>
      </w:r>
      <w:r w:rsidR="008A0834">
        <w:rPr>
          <w:sz w:val="22"/>
          <w:szCs w:val="22"/>
        </w:rPr>
        <w:t xml:space="preserve"> One would be that CHCA prints out and delivers an annual newsletter which is full of what happened throughout the year and what is planned for the coming year etc.  Or a smaller more concise </w:t>
      </w:r>
      <w:r w:rsidR="00F34746">
        <w:rPr>
          <w:sz w:val="22"/>
          <w:szCs w:val="22"/>
        </w:rPr>
        <w:t xml:space="preserve">one page </w:t>
      </w:r>
      <w:r w:rsidR="008A0834">
        <w:rPr>
          <w:sz w:val="22"/>
          <w:szCs w:val="22"/>
        </w:rPr>
        <w:t>newsletter could be printed and placed on the mailboxes for a few weeks.</w:t>
      </w:r>
    </w:p>
    <w:p w:rsidR="00691507" w:rsidRDefault="00691507" w:rsidP="00691507">
      <w:pPr>
        <w:ind w:left="720"/>
        <w:rPr>
          <w:sz w:val="20"/>
          <w:szCs w:val="20"/>
        </w:rPr>
      </w:pPr>
    </w:p>
    <w:p w:rsidR="00DF05AE" w:rsidRDefault="00DF05AE" w:rsidP="00691507">
      <w:pPr>
        <w:ind w:left="720"/>
        <w:rPr>
          <w:sz w:val="20"/>
          <w:szCs w:val="20"/>
        </w:rPr>
      </w:pPr>
    </w:p>
    <w:p w:rsidR="00DF05AE" w:rsidRDefault="00DF05AE" w:rsidP="00691507">
      <w:pPr>
        <w:ind w:left="720"/>
        <w:rPr>
          <w:sz w:val="20"/>
          <w:szCs w:val="20"/>
        </w:rPr>
      </w:pPr>
    </w:p>
    <w:p w:rsidR="00DF05AE" w:rsidRPr="00DF05AE" w:rsidRDefault="00DF05AE" w:rsidP="00691507">
      <w:pPr>
        <w:ind w:left="720"/>
        <w:rPr>
          <w:sz w:val="20"/>
          <w:szCs w:val="20"/>
        </w:rPr>
      </w:pPr>
    </w:p>
    <w:p w:rsidR="00DF05AE" w:rsidRPr="00DF05AE" w:rsidRDefault="00DF05AE" w:rsidP="00691507">
      <w:pPr>
        <w:ind w:left="720"/>
        <w:rPr>
          <w:sz w:val="20"/>
          <w:szCs w:val="20"/>
        </w:rPr>
      </w:pPr>
    </w:p>
    <w:p w:rsidR="00691507" w:rsidRDefault="00DF05AE" w:rsidP="00691507">
      <w:pPr>
        <w:pStyle w:val="ListParagraph"/>
        <w:numPr>
          <w:ilvl w:val="0"/>
          <w:numId w:val="1"/>
        </w:numPr>
        <w:rPr>
          <w:b/>
        </w:rPr>
      </w:pPr>
      <w:r>
        <w:rPr>
          <w:b/>
        </w:rPr>
        <w:t>Fundraising Initiatives</w:t>
      </w:r>
    </w:p>
    <w:p w:rsidR="00691507" w:rsidRDefault="00691507" w:rsidP="00691507">
      <w:pPr>
        <w:ind w:left="720"/>
        <w:rPr>
          <w:sz w:val="22"/>
          <w:szCs w:val="22"/>
        </w:rPr>
      </w:pPr>
    </w:p>
    <w:p w:rsidR="00DF05AE" w:rsidRDefault="00DF05AE" w:rsidP="00DF05AE">
      <w:pPr>
        <w:ind w:left="1800" w:hanging="1080"/>
        <w:jc w:val="both"/>
        <w:rPr>
          <w:sz w:val="22"/>
          <w:szCs w:val="22"/>
        </w:rPr>
      </w:pPr>
      <w:r>
        <w:rPr>
          <w:sz w:val="22"/>
          <w:szCs w:val="22"/>
        </w:rPr>
        <w:t xml:space="preserve">Signage </w:t>
      </w:r>
      <w:r w:rsidR="00F34746">
        <w:rPr>
          <w:sz w:val="22"/>
          <w:szCs w:val="22"/>
        </w:rPr>
        <w:t>-</w:t>
      </w:r>
      <w:r>
        <w:rPr>
          <w:sz w:val="22"/>
          <w:szCs w:val="22"/>
        </w:rPr>
        <w:t xml:space="preserve">  Shelly has confirmed that the developers have disallowed the placement of any signage in the neighbourhood.</w:t>
      </w:r>
    </w:p>
    <w:p w:rsidR="00DF05AE" w:rsidRDefault="00DF05AE" w:rsidP="00DF05AE">
      <w:pPr>
        <w:ind w:left="720"/>
        <w:jc w:val="both"/>
        <w:rPr>
          <w:sz w:val="22"/>
          <w:szCs w:val="22"/>
        </w:rPr>
      </w:pPr>
    </w:p>
    <w:p w:rsidR="00DF05AE" w:rsidRDefault="00DF05AE" w:rsidP="00DF05AE">
      <w:pPr>
        <w:ind w:left="1800" w:hanging="1080"/>
        <w:jc w:val="both"/>
        <w:rPr>
          <w:sz w:val="22"/>
          <w:szCs w:val="22"/>
        </w:rPr>
      </w:pPr>
      <w:r>
        <w:rPr>
          <w:sz w:val="22"/>
          <w:szCs w:val="22"/>
        </w:rPr>
        <w:t xml:space="preserve">Safety </w:t>
      </w:r>
      <w:r w:rsidR="00F34746">
        <w:rPr>
          <w:sz w:val="22"/>
          <w:szCs w:val="22"/>
        </w:rPr>
        <w:t>-</w:t>
      </w:r>
      <w:r>
        <w:rPr>
          <w:sz w:val="22"/>
          <w:szCs w:val="22"/>
        </w:rPr>
        <w:t xml:space="preserve"> </w:t>
      </w:r>
      <w:r>
        <w:rPr>
          <w:sz w:val="22"/>
          <w:szCs w:val="22"/>
        </w:rPr>
        <w:tab/>
        <w:t xml:space="preserve">Due to </w:t>
      </w:r>
      <w:r w:rsidR="00F34746">
        <w:rPr>
          <w:sz w:val="22"/>
          <w:szCs w:val="22"/>
        </w:rPr>
        <w:t>the increase of arson and break-</w:t>
      </w:r>
      <w:r>
        <w:rPr>
          <w:sz w:val="22"/>
          <w:szCs w:val="22"/>
        </w:rPr>
        <w:t xml:space="preserve">in activity it the area CHCA should come up with some initiatives that offer a safety </w:t>
      </w:r>
      <w:r w:rsidR="00F34746">
        <w:rPr>
          <w:sz w:val="22"/>
          <w:szCs w:val="22"/>
        </w:rPr>
        <w:t>aspect.  Neighbourhood watch could be revisited etc.</w:t>
      </w:r>
    </w:p>
    <w:p w:rsidR="00DF05AE" w:rsidRDefault="00DF05AE" w:rsidP="00DF05AE">
      <w:pPr>
        <w:ind w:left="1800" w:hanging="1080"/>
        <w:jc w:val="both"/>
        <w:rPr>
          <w:sz w:val="22"/>
          <w:szCs w:val="22"/>
        </w:rPr>
      </w:pPr>
    </w:p>
    <w:p w:rsidR="00DF05AE" w:rsidRPr="00F34746" w:rsidRDefault="00F34746" w:rsidP="00A85D6C">
      <w:pPr>
        <w:ind w:left="1800" w:hanging="1080"/>
        <w:jc w:val="both"/>
        <w:rPr>
          <w:b/>
          <w:sz w:val="22"/>
          <w:szCs w:val="22"/>
        </w:rPr>
      </w:pPr>
      <w:r>
        <w:rPr>
          <w:sz w:val="22"/>
          <w:szCs w:val="22"/>
        </w:rPr>
        <w:t>Parks  -</w:t>
      </w:r>
      <w:r w:rsidR="00DF05AE">
        <w:rPr>
          <w:sz w:val="22"/>
          <w:szCs w:val="22"/>
        </w:rPr>
        <w:tab/>
        <w:t xml:space="preserve">CHCA could fundraise for benches to </w:t>
      </w:r>
      <w:r w:rsidR="00A85D6C">
        <w:rPr>
          <w:sz w:val="22"/>
          <w:szCs w:val="22"/>
        </w:rPr>
        <w:t>be</w:t>
      </w:r>
      <w:r w:rsidR="00DF05AE">
        <w:rPr>
          <w:sz w:val="22"/>
          <w:szCs w:val="22"/>
        </w:rPr>
        <w:t xml:space="preserve"> installed in the various parkettes in the area.   </w:t>
      </w:r>
      <w:r>
        <w:rPr>
          <w:sz w:val="22"/>
          <w:szCs w:val="22"/>
        </w:rPr>
        <w:t>Also benches could be sponsored/donated by</w:t>
      </w:r>
      <w:r w:rsidR="00A85D6C">
        <w:rPr>
          <w:sz w:val="22"/>
          <w:szCs w:val="22"/>
        </w:rPr>
        <w:t xml:space="preserve"> individuals.  All of this to be confirmed by Shelly with the city to ensure that it can be done</w:t>
      </w:r>
      <w:r>
        <w:rPr>
          <w:sz w:val="22"/>
          <w:szCs w:val="22"/>
        </w:rPr>
        <w:t xml:space="preserve">.  </w:t>
      </w:r>
      <w:proofErr w:type="gramStart"/>
      <w:r w:rsidRPr="00F34746">
        <w:rPr>
          <w:b/>
          <w:sz w:val="22"/>
          <w:szCs w:val="22"/>
        </w:rPr>
        <w:t>Dave to confirm if he is in agreement with proceeding with this initiative.</w:t>
      </w:r>
      <w:proofErr w:type="gramEnd"/>
      <w:r w:rsidRPr="00F34746">
        <w:rPr>
          <w:b/>
          <w:sz w:val="22"/>
          <w:szCs w:val="22"/>
        </w:rPr>
        <w:t xml:space="preserve">  </w:t>
      </w:r>
    </w:p>
    <w:p w:rsidR="00DF05AE" w:rsidRDefault="00DF05AE" w:rsidP="00DF05AE">
      <w:pPr>
        <w:ind w:left="720"/>
        <w:jc w:val="both"/>
        <w:rPr>
          <w:sz w:val="20"/>
          <w:szCs w:val="20"/>
        </w:rPr>
      </w:pPr>
    </w:p>
    <w:p w:rsidR="00A85D6C" w:rsidRPr="00A85D6C" w:rsidRDefault="00A85D6C" w:rsidP="00DF05AE">
      <w:pPr>
        <w:ind w:left="720"/>
        <w:jc w:val="both"/>
        <w:rPr>
          <w:sz w:val="20"/>
          <w:szCs w:val="20"/>
        </w:rPr>
      </w:pPr>
    </w:p>
    <w:p w:rsidR="00DF05AE" w:rsidRDefault="00A85D6C" w:rsidP="00DF05AE">
      <w:pPr>
        <w:pStyle w:val="ListParagraph"/>
        <w:numPr>
          <w:ilvl w:val="0"/>
          <w:numId w:val="1"/>
        </w:numPr>
        <w:rPr>
          <w:b/>
        </w:rPr>
      </w:pPr>
      <w:r>
        <w:rPr>
          <w:b/>
        </w:rPr>
        <w:t>Positive Notes</w:t>
      </w:r>
    </w:p>
    <w:p w:rsidR="00A85D6C" w:rsidRDefault="00A85D6C" w:rsidP="00DF05AE">
      <w:pPr>
        <w:ind w:left="720"/>
        <w:jc w:val="both"/>
        <w:rPr>
          <w:sz w:val="22"/>
          <w:szCs w:val="22"/>
        </w:rPr>
      </w:pPr>
    </w:p>
    <w:p w:rsidR="00A85D6C" w:rsidRDefault="00A85D6C" w:rsidP="00DF05AE">
      <w:pPr>
        <w:ind w:left="720"/>
        <w:jc w:val="both"/>
        <w:rPr>
          <w:sz w:val="22"/>
          <w:szCs w:val="22"/>
        </w:rPr>
      </w:pPr>
      <w:r>
        <w:rPr>
          <w:sz w:val="22"/>
          <w:szCs w:val="22"/>
        </w:rPr>
        <w:t xml:space="preserve">Shelly suggested that in concert with her emails that she sends out to advise the neighbourhood of the arson and break-ins etc that she also send emails of a positive nature </w:t>
      </w:r>
      <w:r w:rsidR="00B57905">
        <w:rPr>
          <w:sz w:val="22"/>
          <w:szCs w:val="22"/>
        </w:rPr>
        <w:t>such as new items that are offered on the website</w:t>
      </w:r>
      <w:r w:rsidR="00F34746">
        <w:rPr>
          <w:sz w:val="22"/>
          <w:szCs w:val="22"/>
        </w:rPr>
        <w:t>, uplifting stories</w:t>
      </w:r>
      <w:r w:rsidR="00B57905">
        <w:rPr>
          <w:sz w:val="22"/>
          <w:szCs w:val="22"/>
        </w:rPr>
        <w:t xml:space="preserve"> etc.  </w:t>
      </w:r>
      <w:r>
        <w:rPr>
          <w:sz w:val="22"/>
          <w:szCs w:val="22"/>
        </w:rPr>
        <w:t xml:space="preserve">  </w:t>
      </w:r>
    </w:p>
    <w:p w:rsidR="00A85D6C" w:rsidRDefault="00A85D6C" w:rsidP="00DF05AE">
      <w:pPr>
        <w:ind w:left="720"/>
        <w:jc w:val="both"/>
        <w:rPr>
          <w:sz w:val="22"/>
          <w:szCs w:val="22"/>
        </w:rPr>
      </w:pPr>
    </w:p>
    <w:p w:rsidR="00A85D6C" w:rsidRDefault="00A85D6C" w:rsidP="00DF05AE">
      <w:pPr>
        <w:ind w:left="720"/>
        <w:jc w:val="both"/>
        <w:rPr>
          <w:sz w:val="22"/>
          <w:szCs w:val="22"/>
        </w:rPr>
      </w:pPr>
    </w:p>
    <w:p w:rsidR="00A85D6C" w:rsidRDefault="00A85D6C" w:rsidP="00A85D6C">
      <w:pPr>
        <w:pStyle w:val="ListParagraph"/>
        <w:numPr>
          <w:ilvl w:val="0"/>
          <w:numId w:val="1"/>
        </w:numPr>
        <w:rPr>
          <w:b/>
        </w:rPr>
      </w:pPr>
      <w:r>
        <w:rPr>
          <w:b/>
        </w:rPr>
        <w:t>Next Meeting</w:t>
      </w:r>
    </w:p>
    <w:p w:rsidR="00A85D6C" w:rsidRDefault="00A85D6C" w:rsidP="00DF05AE">
      <w:pPr>
        <w:ind w:left="720"/>
        <w:jc w:val="both"/>
        <w:rPr>
          <w:sz w:val="22"/>
          <w:szCs w:val="22"/>
        </w:rPr>
      </w:pPr>
    </w:p>
    <w:p w:rsidR="00691507" w:rsidRPr="00691507" w:rsidRDefault="00691507" w:rsidP="00DF05AE">
      <w:pPr>
        <w:ind w:left="720"/>
        <w:jc w:val="both"/>
        <w:rPr>
          <w:sz w:val="22"/>
          <w:szCs w:val="22"/>
        </w:rPr>
      </w:pPr>
      <w:r w:rsidRPr="00691507">
        <w:rPr>
          <w:sz w:val="22"/>
          <w:szCs w:val="22"/>
        </w:rPr>
        <w:t xml:space="preserve">The Next meeting will be held on Wednesday </w:t>
      </w:r>
      <w:r w:rsidR="00973FDC">
        <w:rPr>
          <w:sz w:val="22"/>
          <w:szCs w:val="22"/>
        </w:rPr>
        <w:t>2</w:t>
      </w:r>
      <w:r w:rsidRPr="00691507">
        <w:rPr>
          <w:sz w:val="22"/>
          <w:szCs w:val="22"/>
        </w:rPr>
        <w:t xml:space="preserve">4 </w:t>
      </w:r>
      <w:r w:rsidR="00973FDC">
        <w:rPr>
          <w:sz w:val="22"/>
          <w:szCs w:val="22"/>
        </w:rPr>
        <w:t>June</w:t>
      </w:r>
      <w:r w:rsidRPr="00691507">
        <w:rPr>
          <w:sz w:val="22"/>
          <w:szCs w:val="22"/>
        </w:rPr>
        <w:t xml:space="preserve"> 2009</w:t>
      </w:r>
      <w:r w:rsidR="00973FDC">
        <w:rPr>
          <w:sz w:val="22"/>
          <w:szCs w:val="22"/>
        </w:rPr>
        <w:t xml:space="preserve"> in order to finalize the Golf Tournament arrangements as well as to start the planning of the Fall Fun Fest</w:t>
      </w:r>
      <w:r w:rsidR="00DF05AE">
        <w:rPr>
          <w:sz w:val="22"/>
          <w:szCs w:val="22"/>
        </w:rPr>
        <w:t xml:space="preserve"> which will be in September</w:t>
      </w:r>
      <w:r w:rsidRPr="00691507">
        <w:rPr>
          <w:sz w:val="22"/>
          <w:szCs w:val="22"/>
        </w:rPr>
        <w:t>.</w:t>
      </w:r>
      <w:r w:rsidR="00973FDC">
        <w:rPr>
          <w:sz w:val="22"/>
          <w:szCs w:val="22"/>
        </w:rPr>
        <w:t xml:space="preserve">  Location</w:t>
      </w:r>
      <w:r w:rsidR="00DF05AE">
        <w:rPr>
          <w:sz w:val="22"/>
          <w:szCs w:val="22"/>
        </w:rPr>
        <w:t xml:space="preserve"> of the meeting</w:t>
      </w:r>
      <w:r w:rsidR="00973FDC">
        <w:rPr>
          <w:sz w:val="22"/>
          <w:szCs w:val="22"/>
        </w:rPr>
        <w:t xml:space="preserve"> is currently TBD.</w:t>
      </w:r>
    </w:p>
    <w:sectPr w:rsidR="00691507" w:rsidRPr="00691507" w:rsidSect="00DF05AE">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340"/>
    <w:multiLevelType w:val="hybridMultilevel"/>
    <w:tmpl w:val="CD3E64E2"/>
    <w:lvl w:ilvl="0" w:tplc="6722E1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A5F6489"/>
    <w:multiLevelType w:val="multilevel"/>
    <w:tmpl w:val="03425A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961E0"/>
    <w:rsid w:val="00023C68"/>
    <w:rsid w:val="00215901"/>
    <w:rsid w:val="0036359F"/>
    <w:rsid w:val="00485FAB"/>
    <w:rsid w:val="00515C5E"/>
    <w:rsid w:val="006510CC"/>
    <w:rsid w:val="00691507"/>
    <w:rsid w:val="008961E0"/>
    <w:rsid w:val="008A0834"/>
    <w:rsid w:val="00973FDC"/>
    <w:rsid w:val="00A85D6C"/>
    <w:rsid w:val="00AC4DA1"/>
    <w:rsid w:val="00B57905"/>
    <w:rsid w:val="00BB6957"/>
    <w:rsid w:val="00C81EE4"/>
    <w:rsid w:val="00CD7678"/>
    <w:rsid w:val="00DF05AE"/>
    <w:rsid w:val="00E748CE"/>
    <w:rsid w:val="00EF674A"/>
    <w:rsid w:val="00F34746"/>
    <w:rsid w:val="00FD7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61E0"/>
    <w:pPr>
      <w:jc w:val="center"/>
    </w:pPr>
    <w:rPr>
      <w:szCs w:val="20"/>
    </w:rPr>
  </w:style>
  <w:style w:type="character" w:customStyle="1" w:styleId="TitleChar">
    <w:name w:val="Title Char"/>
    <w:basedOn w:val="DefaultParagraphFont"/>
    <w:link w:val="Title"/>
    <w:rsid w:val="008961E0"/>
    <w:rPr>
      <w:rFonts w:ascii="Times New Roman" w:eastAsia="Times New Roman" w:hAnsi="Times New Roman" w:cs="Times New Roman"/>
      <w:sz w:val="24"/>
      <w:szCs w:val="20"/>
    </w:rPr>
  </w:style>
  <w:style w:type="table" w:styleId="TableGrid">
    <w:name w:val="Table Grid"/>
    <w:basedOn w:val="TableNormal"/>
    <w:rsid w:val="008961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1E0"/>
    <w:rPr>
      <w:rFonts w:ascii="Tahoma" w:hAnsi="Tahoma" w:cs="Tahoma"/>
      <w:sz w:val="16"/>
      <w:szCs w:val="16"/>
    </w:rPr>
  </w:style>
  <w:style w:type="character" w:customStyle="1" w:styleId="BalloonTextChar">
    <w:name w:val="Balloon Text Char"/>
    <w:basedOn w:val="DefaultParagraphFont"/>
    <w:link w:val="BalloonText"/>
    <w:uiPriority w:val="99"/>
    <w:semiHidden/>
    <w:rsid w:val="008961E0"/>
    <w:rPr>
      <w:rFonts w:ascii="Tahoma" w:eastAsia="Times New Roman" w:hAnsi="Tahoma" w:cs="Tahoma"/>
      <w:sz w:val="16"/>
      <w:szCs w:val="16"/>
    </w:rPr>
  </w:style>
  <w:style w:type="paragraph" w:styleId="ListParagraph">
    <w:name w:val="List Paragraph"/>
    <w:basedOn w:val="Normal"/>
    <w:uiPriority w:val="34"/>
    <w:qFormat/>
    <w:rsid w:val="00485FAB"/>
    <w:pPr>
      <w:ind w:left="720"/>
      <w:contextualSpacing/>
    </w:pPr>
  </w:style>
  <w:style w:type="paragraph" w:customStyle="1" w:styleId="bodytext">
    <w:name w:val="bodytext"/>
    <w:basedOn w:val="Normal"/>
    <w:rsid w:val="00C81EE4"/>
    <w:pPr>
      <w:spacing w:before="100" w:beforeAutospacing="1" w:after="100" w:afterAutospacing="1" w:line="336" w:lineRule="auto"/>
    </w:pPr>
    <w:rPr>
      <w:rFonts w:ascii="Verdana" w:hAnsi="Verdana"/>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MKS Inc.</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Wrobel</dc:creator>
  <cp:keywords/>
  <dc:description/>
  <cp:lastModifiedBy>Lisa Wrobel</cp:lastModifiedBy>
  <cp:revision>2</cp:revision>
  <dcterms:created xsi:type="dcterms:W3CDTF">2009-05-20T14:12:00Z</dcterms:created>
  <dcterms:modified xsi:type="dcterms:W3CDTF">2009-05-20T14:12:00Z</dcterms:modified>
</cp:coreProperties>
</file>